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DC50" w14:textId="66A98720" w:rsidR="00CA7DB3" w:rsidRPr="00894BE4" w:rsidRDefault="001937AE" w:rsidP="00894BE4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Jigsaw</w:t>
      </w:r>
      <w:r w:rsidR="002E54A1">
        <w:rPr>
          <w:b/>
          <w:bCs/>
          <w:sz w:val="40"/>
          <w:szCs w:val="40"/>
          <w:u w:val="single"/>
        </w:rPr>
        <w:t xml:space="preserve"> </w:t>
      </w:r>
      <w:r w:rsidR="009C1827" w:rsidRPr="00405269">
        <w:rPr>
          <w:b/>
          <w:bCs/>
          <w:sz w:val="40"/>
          <w:szCs w:val="40"/>
          <w:u w:val="single"/>
        </w:rPr>
        <w:t xml:space="preserve">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9497"/>
        <w:gridCol w:w="2840"/>
      </w:tblGrid>
      <w:tr w:rsidR="00581395" w14:paraId="4CCD702E" w14:textId="77777777" w:rsidTr="001937AE">
        <w:tc>
          <w:tcPr>
            <w:tcW w:w="3256" w:type="dxa"/>
          </w:tcPr>
          <w:p w14:paraId="04C1C532" w14:textId="42EDF82B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E72B40">
              <w:rPr>
                <w:b/>
                <w:bCs/>
              </w:rPr>
              <w:t xml:space="preserve"> </w:t>
            </w:r>
            <w:r w:rsidR="00E72B40" w:rsidRPr="0027088E">
              <w:rPr>
                <w:b/>
                <w:bCs/>
              </w:rPr>
              <w:t>Judaism</w:t>
            </w:r>
          </w:p>
        </w:tc>
        <w:tc>
          <w:tcPr>
            <w:tcW w:w="9497" w:type="dxa"/>
          </w:tcPr>
          <w:p w14:paraId="18B6B8AD" w14:textId="49087FCD" w:rsidR="00581395" w:rsidRDefault="00581395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E72B40" w:rsidRPr="004A605C">
              <w:rPr>
                <w:b/>
                <w:bCs/>
              </w:rPr>
              <w:t xml:space="preserve"> </w:t>
            </w:r>
            <w:r w:rsidR="007839FD" w:rsidRPr="29DF461D">
              <w:rPr>
                <w:rFonts w:ascii="Arial" w:eastAsia="Arial" w:hAnsi="Arial" w:cs="Arial"/>
              </w:rPr>
              <w:t xml:space="preserve"> </w:t>
            </w:r>
            <w:r w:rsidR="00A6130E" w:rsidRPr="29DF461D">
              <w:rPr>
                <w:rFonts w:ascii="Arial" w:eastAsia="Arial" w:hAnsi="Arial" w:cs="Arial"/>
              </w:rPr>
              <w:t xml:space="preserve"> How do Jewish beliefs, teachings and stories impact on daily life?</w:t>
            </w:r>
          </w:p>
        </w:tc>
        <w:tc>
          <w:tcPr>
            <w:tcW w:w="2840" w:type="dxa"/>
          </w:tcPr>
          <w:p w14:paraId="34D79074" w14:textId="4FA54333" w:rsidR="00581395" w:rsidRDefault="000B031A" w:rsidP="003A0210">
            <w:pPr>
              <w:rPr>
                <w:b/>
              </w:rPr>
            </w:pPr>
            <w:r>
              <w:rPr>
                <w:b/>
              </w:rPr>
              <w:t>Age</w:t>
            </w:r>
            <w:r w:rsidR="00AC07D3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="007839FD">
              <w:rPr>
                <w:b/>
              </w:rPr>
              <w:t>7-9</w:t>
            </w:r>
            <w:r w:rsidR="009C1827">
              <w:rPr>
                <w:b/>
              </w:rPr>
              <w:t xml:space="preserve">          </w:t>
            </w:r>
            <w:r w:rsidR="001937AE">
              <w:rPr>
                <w:b/>
              </w:rPr>
              <w:t xml:space="preserve">Enquiry </w:t>
            </w:r>
            <w:r w:rsidR="00A6130E">
              <w:rPr>
                <w:b/>
              </w:rPr>
              <w:t>2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5CED2F7A" w:rsidR="006F6D8E" w:rsidRPr="009B472F" w:rsidRDefault="009B472F" w:rsidP="009B472F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B472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We are going to learn how Jewish people follow teachings from the </w:t>
            </w:r>
            <w:r w:rsidRPr="009B472F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Torah</w:t>
            </w:r>
            <w:r w:rsidRPr="009B472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and how these teachings guide their choices, especially around </w:t>
            </w:r>
            <w:r w:rsidRPr="009B472F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food</w:t>
            </w:r>
            <w:r w:rsidRPr="009B472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9B472F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festivals</w:t>
            </w:r>
            <w:r w:rsidRPr="009B472F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 and remembering important stories from their history.</w:t>
            </w:r>
          </w:p>
        </w:tc>
      </w:tr>
    </w:tbl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0465"/>
        <w:gridCol w:w="2436"/>
        <w:gridCol w:w="2634"/>
      </w:tblGrid>
      <w:tr w:rsidR="000C2346" w14:paraId="63D95500" w14:textId="77777777" w:rsidTr="00F53A57">
        <w:tc>
          <w:tcPr>
            <w:tcW w:w="10465" w:type="dxa"/>
          </w:tcPr>
          <w:p w14:paraId="67CDB371" w14:textId="77777777" w:rsidR="006746EE" w:rsidRPr="006746EE" w:rsidRDefault="006746EE" w:rsidP="006746EE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6746EE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🟩</w:t>
            </w:r>
            <w:r w:rsidRPr="006746EE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Important Ideas</w:t>
            </w:r>
          </w:p>
          <w:p w14:paraId="4F55A197" w14:textId="4370E970" w:rsidR="006746EE" w:rsidRPr="006746EE" w:rsidRDefault="003210A5" w:rsidP="006746EE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3210A5">
              <w:rPr>
                <w:rFonts w:ascii="Segoe UI" w:eastAsia="Times New Roman" w:hAnsi="Segoe UI" w:cs="Segoe UI"/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ED5709F" wp14:editId="0A4B10BC">
                  <wp:simplePos x="0" y="0"/>
                  <wp:positionH relativeFrom="column">
                    <wp:posOffset>4269740</wp:posOffset>
                  </wp:positionH>
                  <wp:positionV relativeFrom="paragraph">
                    <wp:posOffset>732790</wp:posOffset>
                  </wp:positionV>
                  <wp:extent cx="782955" cy="778510"/>
                  <wp:effectExtent l="0" t="0" r="0" b="2540"/>
                  <wp:wrapTight wrapText="bothSides">
                    <wp:wrapPolygon edited="0">
                      <wp:start x="0" y="0"/>
                      <wp:lineTo x="0" y="21142"/>
                      <wp:lineTo x="21022" y="21142"/>
                      <wp:lineTo x="2102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0"/>
                          <a:stretch/>
                        </pic:blipFill>
                        <pic:spPr bwMode="auto">
                          <a:xfrm>
                            <a:off x="0" y="0"/>
                            <a:ext cx="782955" cy="778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Kashrut (Food Laws)</w:t>
            </w:r>
            <w:r w:rsid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Jewish people follow special rules about what they can and cannot eat. Food that is allowed is called </w:t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kosher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>Examples include:</w:t>
            </w:r>
          </w:p>
          <w:p w14:paraId="2324F214" w14:textId="56A99EE8" w:rsidR="006746EE" w:rsidRPr="006746EE" w:rsidRDefault="006746EE" w:rsidP="006746EE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Animals must have split hooves </w:t>
            </w:r>
            <w:r w:rsidRPr="006746EE">
              <w:rPr>
                <w:rFonts w:ascii="Segoe UI" w:eastAsia="Times New Roman" w:hAnsi="Segoe UI" w:cs="Segoe UI"/>
                <w:i/>
                <w:iCs/>
                <w:sz w:val="21"/>
                <w:szCs w:val="21"/>
                <w:lang w:eastAsia="en-GB"/>
              </w:rPr>
              <w:t>and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chew the cud.</w:t>
            </w:r>
            <w:r w:rsidR="003210A5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</w:p>
          <w:p w14:paraId="5B67A309" w14:textId="77777777" w:rsidR="006746EE" w:rsidRPr="006746EE" w:rsidRDefault="006746EE" w:rsidP="006746EE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Fish must have fins and scales.</w:t>
            </w:r>
          </w:p>
          <w:p w14:paraId="31E66BD5" w14:textId="77777777" w:rsidR="006746EE" w:rsidRPr="006746EE" w:rsidRDefault="006746EE" w:rsidP="006746EE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Shellfish and birds of prey are not allowed.</w:t>
            </w:r>
          </w:p>
          <w:p w14:paraId="6FC3A2DE" w14:textId="77777777" w:rsidR="006746EE" w:rsidRPr="006746EE" w:rsidRDefault="006746EE" w:rsidP="006746EE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Meat and dairy cannot be eaten together.</w:t>
            </w:r>
          </w:p>
          <w:p w14:paraId="3F4C0C58" w14:textId="77777777" w:rsidR="006746EE" w:rsidRPr="006746EE" w:rsidRDefault="006746EE" w:rsidP="006746EE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Following these rules is a way of showing </w:t>
            </w:r>
            <w:r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obedience to God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1C158D0C" w14:textId="7523EBD6" w:rsidR="006746EE" w:rsidRPr="006746EE" w:rsidRDefault="005A6F4B" w:rsidP="006746EE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5A6F4B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1699FB1A" wp14:editId="02E31CDB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3175</wp:posOffset>
                  </wp:positionV>
                  <wp:extent cx="908050" cy="787400"/>
                  <wp:effectExtent l="0" t="0" r="6350" b="0"/>
                  <wp:wrapTight wrapText="bothSides">
                    <wp:wrapPolygon edited="0">
                      <wp:start x="0" y="0"/>
                      <wp:lineTo x="0" y="20903"/>
                      <wp:lineTo x="21298" y="20903"/>
                      <wp:lineTo x="2129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05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Kosher, Non-Kosher &amp; Parev</w:t>
            </w:r>
            <w:r w:rsid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Some foods are meat, some are dairy, and some are </w:t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parev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 meaning they can be eaten with either meat or dairy. Jews may also check very carefully to make sure there are no insects in vegetables.</w:t>
            </w:r>
            <w:r w:rsidR="0046537C">
              <w:rPr>
                <w:noProof/>
              </w:rPr>
              <w:t xml:space="preserve"> </w:t>
            </w:r>
          </w:p>
          <w:p w14:paraId="40F36888" w14:textId="7E1B5A63" w:rsidR="006746EE" w:rsidRPr="006746EE" w:rsidRDefault="00703057" w:rsidP="006746EE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46537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E9F0813" wp14:editId="0E474F7C">
                  <wp:simplePos x="0" y="0"/>
                  <wp:positionH relativeFrom="column">
                    <wp:posOffset>5507990</wp:posOffset>
                  </wp:positionH>
                  <wp:positionV relativeFrom="paragraph">
                    <wp:posOffset>3810</wp:posOffset>
                  </wp:positionV>
                  <wp:extent cx="935355" cy="438150"/>
                  <wp:effectExtent l="0" t="0" r="0" b="0"/>
                  <wp:wrapTight wrapText="bothSides">
                    <wp:wrapPolygon edited="0">
                      <wp:start x="0" y="0"/>
                      <wp:lineTo x="0" y="20661"/>
                      <wp:lineTo x="21116" y="20661"/>
                      <wp:lineTo x="2111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854"/>
                          <a:stretch/>
                        </pic:blipFill>
                        <pic:spPr bwMode="auto">
                          <a:xfrm>
                            <a:off x="0" y="0"/>
                            <a:ext cx="935355" cy="43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Passover (Pesach)</w:t>
            </w:r>
            <w:r w:rsid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Jewish families celebrate a special festival in spring called </w:t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Passover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 remembering when Moses led the Israelites out of Egypt.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 xml:space="preserve">They share a special meal called a </w:t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Seder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 which includes foods that help retell the story.</w:t>
            </w:r>
            <w:r w:rsidR="0046537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</w:p>
          <w:p w14:paraId="318FDC63" w14:textId="31BBFFC0" w:rsidR="006746EE" w:rsidRPr="006746EE" w:rsidRDefault="00703057" w:rsidP="006746EE">
            <w:pPr>
              <w:tabs>
                <w:tab w:val="left" w:pos="4330"/>
              </w:tabs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70305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44F3B66" wp14:editId="52562A2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-1905</wp:posOffset>
                  </wp:positionV>
                  <wp:extent cx="781090" cy="730288"/>
                  <wp:effectExtent l="0" t="0" r="0" b="0"/>
                  <wp:wrapTight wrapText="bothSides">
                    <wp:wrapPolygon edited="0">
                      <wp:start x="0" y="0"/>
                      <wp:lineTo x="0" y="20849"/>
                      <wp:lineTo x="21073" y="20849"/>
                      <wp:lineTo x="2107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90" cy="73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6EE" w:rsidRP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The Story of Passover</w:t>
            </w:r>
            <w:r w:rsidR="006746EE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6746EE"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Jews remember how God “passed over” the Israelite homes marked with lamb’s blood, keeping them safe. This story teaches about freedom and trusting God.</w:t>
            </w:r>
          </w:p>
          <w:p w14:paraId="2D162A50" w14:textId="21A006D8" w:rsidR="000C2346" w:rsidRPr="006746EE" w:rsidRDefault="000C2346" w:rsidP="006746EE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</w:p>
        </w:tc>
        <w:tc>
          <w:tcPr>
            <w:tcW w:w="2436" w:type="dxa"/>
          </w:tcPr>
          <w:p w14:paraId="1333450B" w14:textId="77777777" w:rsidR="006746EE" w:rsidRPr="006746EE" w:rsidRDefault="006746EE" w:rsidP="006746EE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6746EE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🟨</w:t>
            </w:r>
            <w:r w:rsidRPr="006746EE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Key Words</w:t>
            </w:r>
          </w:p>
          <w:p w14:paraId="30EC6FCB" w14:textId="77777777" w:rsidR="006746EE" w:rsidRPr="006746EE" w:rsidRDefault="006746EE" w:rsidP="006746EE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Kashrut: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Jewish food laws.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Kosher: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Food that is allowed.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Parev: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Neutral foods that are not meat or dairy.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Pesach / Passover: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 Jewish festival remembering leaving Egypt.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6746EE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Seder:</w:t>
            </w:r>
            <w:r w:rsidRPr="006746EE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 special meal during Pesach that tells the story of the Israelites.</w:t>
            </w:r>
          </w:p>
          <w:p w14:paraId="466209FE" w14:textId="5393F929" w:rsidR="000C2346" w:rsidRPr="003A0210" w:rsidRDefault="00362E64" w:rsidP="000C2346">
            <w:pPr>
              <w:rPr>
                <w:b/>
                <w:bCs/>
              </w:rPr>
            </w:pPr>
            <w:r w:rsidRPr="00362E64">
              <w:rPr>
                <w:b/>
                <w:bCs/>
              </w:rPr>
              <w:drawing>
                <wp:inline distT="0" distB="0" distL="0" distR="0" wp14:anchorId="6ECA893C" wp14:editId="0D311457">
                  <wp:extent cx="1402080" cy="87630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b="4546"/>
                          <a:stretch/>
                        </pic:blipFill>
                        <pic:spPr bwMode="auto">
                          <a:xfrm>
                            <a:off x="0" y="0"/>
                            <a:ext cx="1402156" cy="876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14:paraId="7B142EA5" w14:textId="77777777" w:rsidR="006746EE" w:rsidRPr="006746EE" w:rsidRDefault="006746EE" w:rsidP="006746EE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6746EE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🟪</w:t>
            </w:r>
            <w:r w:rsidRPr="006746EE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Questions to Think About</w:t>
            </w:r>
          </w:p>
          <w:p w14:paraId="504E5757" w14:textId="77777777" w:rsidR="006746EE" w:rsidRPr="006746EE" w:rsidRDefault="006746EE" w:rsidP="006746EE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Why might following food rules be important to Jewish people?</w:t>
            </w:r>
          </w:p>
          <w:p w14:paraId="687997EB" w14:textId="77777777" w:rsidR="006746EE" w:rsidRPr="006746EE" w:rsidRDefault="006746EE" w:rsidP="006746EE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What special meals do you have with your family?</w:t>
            </w:r>
          </w:p>
          <w:p w14:paraId="1BC6011E" w14:textId="77777777" w:rsidR="006746EE" w:rsidRPr="006746EE" w:rsidRDefault="006746EE" w:rsidP="006746EE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6746EE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How does remembering a story help people feel connected to their history?</w:t>
            </w:r>
          </w:p>
          <w:p w14:paraId="3A262154" w14:textId="35A55D30" w:rsidR="000C2346" w:rsidRPr="003A0210" w:rsidRDefault="006746EE" w:rsidP="006746EE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rPr>
                <w:b/>
                <w:bCs/>
              </w:rPr>
            </w:pPr>
            <w:r w:rsidRPr="006746EE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Why do you think some Jews choose to follow all the rules, while others follow only some?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3"/>
          </w:tcPr>
          <w:p w14:paraId="6DB8F7F0" w14:textId="16BEA698" w:rsidR="00315F11" w:rsidRPr="00DF01D9" w:rsidRDefault="00315F11" w:rsidP="001937AE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>Home learning ideas/questions</w:t>
            </w:r>
            <w:r w:rsidRPr="00DF01D9">
              <w:t xml:space="preserve">: </w:t>
            </w:r>
            <w:r w:rsidR="001937AE">
              <w:t xml:space="preserve"> </w:t>
            </w:r>
            <w:r w:rsidR="00DF01D9" w:rsidRPr="00DF01D9">
              <w:t xml:space="preserve">What </w:t>
            </w:r>
            <w:r w:rsidR="004346A9">
              <w:t xml:space="preserve">family </w:t>
            </w:r>
            <w:r w:rsidR="008769F6">
              <w:t>meals</w:t>
            </w:r>
            <w:r w:rsidR="004346A9">
              <w:t xml:space="preserve"> do we </w:t>
            </w:r>
            <w:r w:rsidR="00DF01D9" w:rsidRPr="00DF01D9">
              <w:t xml:space="preserve">have </w:t>
            </w:r>
            <w:r w:rsidR="004346A9">
              <w:t>that remember an important event in our family history?</w:t>
            </w:r>
          </w:p>
        </w:tc>
      </w:tr>
    </w:tbl>
    <w:p w14:paraId="5D27F61C" w14:textId="67741551" w:rsidR="009C1827" w:rsidRDefault="009C1827" w:rsidP="00F53A57">
      <w:pPr>
        <w:spacing w:after="120"/>
        <w:rPr>
          <w:b/>
          <w:bCs/>
        </w:rPr>
      </w:pPr>
    </w:p>
    <w:sectPr w:rsidR="009C1827" w:rsidSect="00277667">
      <w:footerReference w:type="default" r:id="rId16"/>
      <w:pgSz w:w="16838" w:h="11906" w:orient="landscape"/>
      <w:pgMar w:top="568" w:right="720" w:bottom="720" w:left="72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D6686" w14:textId="77777777" w:rsidR="0019404D" w:rsidRDefault="0019404D" w:rsidP="00B70E68">
      <w:pPr>
        <w:spacing w:after="0" w:line="240" w:lineRule="auto"/>
      </w:pPr>
      <w:r>
        <w:separator/>
      </w:r>
    </w:p>
  </w:endnote>
  <w:endnote w:type="continuationSeparator" w:id="0">
    <w:p w14:paraId="66BC609F" w14:textId="77777777" w:rsidR="0019404D" w:rsidRDefault="0019404D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BCEB9" w14:textId="77777777" w:rsidR="00277667" w:rsidRPr="009D6B8F" w:rsidRDefault="00277667" w:rsidP="00277667">
    <w:pPr>
      <w:spacing w:after="120"/>
      <w:jc w:val="center"/>
      <w:rPr>
        <w:rFonts w:cstheme="minorHAnsi"/>
      </w:rPr>
    </w:pPr>
    <w:r>
      <w:rPr>
        <w:b/>
        <w:bCs/>
      </w:rPr>
      <w:t>© Jigsaw Education Group</w:t>
    </w:r>
  </w:p>
  <w:p w14:paraId="5D032B6F" w14:textId="77777777" w:rsidR="00277667" w:rsidRDefault="00277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E22F" w14:textId="77777777" w:rsidR="0019404D" w:rsidRDefault="0019404D" w:rsidP="00B70E68">
      <w:pPr>
        <w:spacing w:after="0" w:line="240" w:lineRule="auto"/>
      </w:pPr>
      <w:r>
        <w:separator/>
      </w:r>
    </w:p>
  </w:footnote>
  <w:footnote w:type="continuationSeparator" w:id="0">
    <w:p w14:paraId="4C70A712" w14:textId="77777777" w:rsidR="0019404D" w:rsidRDefault="0019404D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E220C9"/>
    <w:multiLevelType w:val="multilevel"/>
    <w:tmpl w:val="05CC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CC64D0"/>
    <w:multiLevelType w:val="hybridMultilevel"/>
    <w:tmpl w:val="8B4C5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3132F9"/>
    <w:multiLevelType w:val="hybridMultilevel"/>
    <w:tmpl w:val="862CAAEA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E21F03"/>
    <w:multiLevelType w:val="hybridMultilevel"/>
    <w:tmpl w:val="831C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1F72CB7"/>
    <w:multiLevelType w:val="multilevel"/>
    <w:tmpl w:val="6D54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CB4C75"/>
    <w:multiLevelType w:val="hybridMultilevel"/>
    <w:tmpl w:val="C1845768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3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14"/>
  </w:num>
  <w:num w:numId="9">
    <w:abstractNumId w:val="6"/>
  </w:num>
  <w:num w:numId="10">
    <w:abstractNumId w:val="2"/>
  </w:num>
  <w:num w:numId="11">
    <w:abstractNumId w:val="15"/>
  </w:num>
  <w:num w:numId="12">
    <w:abstractNumId w:val="10"/>
  </w:num>
  <w:num w:numId="13">
    <w:abstractNumId w:val="8"/>
  </w:num>
  <w:num w:numId="14">
    <w:abstractNumId w:val="12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031A"/>
    <w:rsid w:val="000B7225"/>
    <w:rsid w:val="000C2346"/>
    <w:rsid w:val="000E7CC1"/>
    <w:rsid w:val="00111095"/>
    <w:rsid w:val="00113025"/>
    <w:rsid w:val="001226A1"/>
    <w:rsid w:val="00161FED"/>
    <w:rsid w:val="00166E7B"/>
    <w:rsid w:val="00174581"/>
    <w:rsid w:val="001937AE"/>
    <w:rsid w:val="0019404D"/>
    <w:rsid w:val="001A0ED3"/>
    <w:rsid w:val="001A6754"/>
    <w:rsid w:val="001B734D"/>
    <w:rsid w:val="001D484E"/>
    <w:rsid w:val="0020017C"/>
    <w:rsid w:val="002220AE"/>
    <w:rsid w:val="002254C0"/>
    <w:rsid w:val="00244F3B"/>
    <w:rsid w:val="002554B6"/>
    <w:rsid w:val="00277667"/>
    <w:rsid w:val="00282236"/>
    <w:rsid w:val="002948B7"/>
    <w:rsid w:val="00296EF6"/>
    <w:rsid w:val="002B06E2"/>
    <w:rsid w:val="002E4D68"/>
    <w:rsid w:val="002E54A1"/>
    <w:rsid w:val="003005AD"/>
    <w:rsid w:val="00315F11"/>
    <w:rsid w:val="00317B11"/>
    <w:rsid w:val="003210A5"/>
    <w:rsid w:val="003433A8"/>
    <w:rsid w:val="00362E64"/>
    <w:rsid w:val="0037205D"/>
    <w:rsid w:val="00375F33"/>
    <w:rsid w:val="003A0210"/>
    <w:rsid w:val="003B476D"/>
    <w:rsid w:val="003B7D5F"/>
    <w:rsid w:val="003C6003"/>
    <w:rsid w:val="004346A9"/>
    <w:rsid w:val="0046537C"/>
    <w:rsid w:val="004A0AEA"/>
    <w:rsid w:val="004D3BE5"/>
    <w:rsid w:val="004D45DF"/>
    <w:rsid w:val="004E53D6"/>
    <w:rsid w:val="00525765"/>
    <w:rsid w:val="00561FC1"/>
    <w:rsid w:val="00581395"/>
    <w:rsid w:val="005A6F4B"/>
    <w:rsid w:val="005B7017"/>
    <w:rsid w:val="005C5FD1"/>
    <w:rsid w:val="005E25A6"/>
    <w:rsid w:val="005F58C9"/>
    <w:rsid w:val="005F6351"/>
    <w:rsid w:val="00665439"/>
    <w:rsid w:val="006746EE"/>
    <w:rsid w:val="006938DD"/>
    <w:rsid w:val="006D6203"/>
    <w:rsid w:val="006F6D8E"/>
    <w:rsid w:val="00703057"/>
    <w:rsid w:val="00707D71"/>
    <w:rsid w:val="00720E7E"/>
    <w:rsid w:val="00726837"/>
    <w:rsid w:val="007773EC"/>
    <w:rsid w:val="007839FD"/>
    <w:rsid w:val="0079269B"/>
    <w:rsid w:val="007960F8"/>
    <w:rsid w:val="007C4637"/>
    <w:rsid w:val="007E43D5"/>
    <w:rsid w:val="007E50B0"/>
    <w:rsid w:val="00803D5E"/>
    <w:rsid w:val="00813322"/>
    <w:rsid w:val="008509D8"/>
    <w:rsid w:val="008769F6"/>
    <w:rsid w:val="0089086B"/>
    <w:rsid w:val="00894BE4"/>
    <w:rsid w:val="008A7EC4"/>
    <w:rsid w:val="008C5A57"/>
    <w:rsid w:val="008F62B8"/>
    <w:rsid w:val="008F63A2"/>
    <w:rsid w:val="0098572D"/>
    <w:rsid w:val="009B472F"/>
    <w:rsid w:val="009C1827"/>
    <w:rsid w:val="009D3E49"/>
    <w:rsid w:val="009D7821"/>
    <w:rsid w:val="00A137A3"/>
    <w:rsid w:val="00A21832"/>
    <w:rsid w:val="00A415B2"/>
    <w:rsid w:val="00A57EE8"/>
    <w:rsid w:val="00A6130E"/>
    <w:rsid w:val="00AA6554"/>
    <w:rsid w:val="00AC07D3"/>
    <w:rsid w:val="00AD33A5"/>
    <w:rsid w:val="00B031BC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D019FE"/>
    <w:rsid w:val="00D41235"/>
    <w:rsid w:val="00D628C8"/>
    <w:rsid w:val="00D83C89"/>
    <w:rsid w:val="00D97AC0"/>
    <w:rsid w:val="00DB2053"/>
    <w:rsid w:val="00DF01D9"/>
    <w:rsid w:val="00E1229F"/>
    <w:rsid w:val="00E27299"/>
    <w:rsid w:val="00E41688"/>
    <w:rsid w:val="00E72B40"/>
    <w:rsid w:val="00E77A1B"/>
    <w:rsid w:val="00E97491"/>
    <w:rsid w:val="00EF14C6"/>
    <w:rsid w:val="00EF598C"/>
    <w:rsid w:val="00F45966"/>
    <w:rsid w:val="00F53A57"/>
    <w:rsid w:val="00F56256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746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746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styleId="Hyperlink">
    <w:name w:val="Hyperlink"/>
    <w:basedOn w:val="DefaultParagraphFont"/>
    <w:uiPriority w:val="99"/>
    <w:unhideWhenUsed/>
    <w:rsid w:val="00174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581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1B734D"/>
  </w:style>
  <w:style w:type="character" w:customStyle="1" w:styleId="eop">
    <w:name w:val="eop"/>
    <w:basedOn w:val="DefaultParagraphFont"/>
    <w:rsid w:val="001B734D"/>
  </w:style>
  <w:style w:type="paragraph" w:customStyle="1" w:styleId="paragraph">
    <w:name w:val="paragraph"/>
    <w:basedOn w:val="Normal"/>
    <w:rsid w:val="001B7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B472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746E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746E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74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746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6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8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4B2F9-FEED-4023-91CA-542E1D1634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7C14B6-4AFE-40AB-A436-D6A339B96C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50D349-8FFE-4078-90D3-FB8591B3E302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4.xml><?xml version="1.0" encoding="utf-8"?>
<ds:datastoreItem xmlns:ds="http://schemas.openxmlformats.org/officeDocument/2006/customXml" ds:itemID="{735A7D64-BE75-4595-8A43-458664FEAB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Lucinda HoyGreen</cp:lastModifiedBy>
  <cp:revision>7</cp:revision>
  <dcterms:created xsi:type="dcterms:W3CDTF">2026-01-21T16:13:00Z</dcterms:created>
  <dcterms:modified xsi:type="dcterms:W3CDTF">2026-01-21T16:23:00Z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