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E9EB3" w14:textId="5CA578A4" w:rsidR="00665BB4" w:rsidRPr="00665BB4" w:rsidRDefault="00665BB4" w:rsidP="00A76015">
      <w:pPr>
        <w:spacing w:after="0"/>
        <w:rPr>
          <w:sz w:val="36"/>
          <w:szCs w:val="36"/>
        </w:rPr>
      </w:pPr>
      <w:r w:rsidRPr="00031C6D">
        <w:rPr>
          <w:rFonts w:cstheme="minorHAnsi"/>
          <w:b/>
          <w:noProof/>
          <w:sz w:val="40"/>
          <w:lang w:eastAsia="en-GB"/>
        </w:rPr>
        <w:drawing>
          <wp:anchor distT="0" distB="0" distL="114300" distR="114300" simplePos="0" relativeHeight="251659264" behindDoc="1" locked="0" layoutInCell="1" allowOverlap="1" wp14:anchorId="11AE610A" wp14:editId="081992D1">
            <wp:simplePos x="0" y="0"/>
            <wp:positionH relativeFrom="margin">
              <wp:align>left</wp:align>
            </wp:positionH>
            <wp:positionV relativeFrom="paragraph">
              <wp:posOffset>319</wp:posOffset>
            </wp:positionV>
            <wp:extent cx="790575" cy="887095"/>
            <wp:effectExtent l="0" t="0" r="9525" b="8255"/>
            <wp:wrapTight wrapText="bothSides">
              <wp:wrapPolygon edited="0">
                <wp:start x="4164" y="0"/>
                <wp:lineTo x="2082" y="928"/>
                <wp:lineTo x="2602" y="2783"/>
                <wp:lineTo x="8848" y="7422"/>
                <wp:lineTo x="4684" y="14843"/>
                <wp:lineTo x="0" y="18554"/>
                <wp:lineTo x="0" y="21337"/>
                <wp:lineTo x="21340" y="21337"/>
                <wp:lineTo x="21340" y="18554"/>
                <wp:lineTo x="16655" y="14843"/>
                <wp:lineTo x="12492" y="7422"/>
                <wp:lineTo x="17696" y="3711"/>
                <wp:lineTo x="19258" y="1392"/>
                <wp:lineTo x="17176" y="0"/>
                <wp:lineTo x="4164" y="0"/>
              </wp:wrapPolygon>
            </wp:wrapTight>
            <wp:docPr id="119" name="Picture 119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  <w:szCs w:val="36"/>
        </w:rPr>
        <w:t xml:space="preserve">        </w:t>
      </w:r>
      <w:r w:rsidR="0044035D">
        <w:rPr>
          <w:sz w:val="36"/>
          <w:szCs w:val="36"/>
        </w:rPr>
        <w:t>History</w:t>
      </w:r>
      <w:r w:rsidRPr="00665BB4">
        <w:rPr>
          <w:sz w:val="36"/>
          <w:szCs w:val="36"/>
        </w:rPr>
        <w:t xml:space="preserve"> Knowledge Organiser </w:t>
      </w:r>
      <w:r w:rsidRPr="00665BB4">
        <w:rPr>
          <w:sz w:val="36"/>
          <w:szCs w:val="36"/>
        </w:rPr>
        <w:tab/>
        <w:t>Year 3</w:t>
      </w:r>
    </w:p>
    <w:p w14:paraId="6F635C01" w14:textId="3214E7B3" w:rsidR="0033498F" w:rsidRDefault="00665BB4" w:rsidP="00A76015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A76015">
        <w:rPr>
          <w:sz w:val="36"/>
          <w:szCs w:val="36"/>
        </w:rPr>
        <w:t xml:space="preserve">  </w:t>
      </w:r>
      <w:r w:rsidR="0044035D">
        <w:rPr>
          <w:sz w:val="36"/>
          <w:szCs w:val="36"/>
        </w:rPr>
        <w:t>Stone Age to Iron Age</w:t>
      </w:r>
    </w:p>
    <w:p w14:paraId="3D950E90" w14:textId="33F49C0C" w:rsidR="00665BB4" w:rsidRDefault="00345CFA" w:rsidP="00A7022F">
      <w:pPr>
        <w:jc w:val="center"/>
        <w:rPr>
          <w:rFonts w:cstheme="minorHAnsi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1D491E6" wp14:editId="23343DE5">
            <wp:simplePos x="0" y="0"/>
            <wp:positionH relativeFrom="column">
              <wp:posOffset>3200400</wp:posOffset>
            </wp:positionH>
            <wp:positionV relativeFrom="paragraph">
              <wp:posOffset>5427345</wp:posOffset>
            </wp:positionV>
            <wp:extent cx="3648075" cy="2047875"/>
            <wp:effectExtent l="0" t="0" r="9525" b="9525"/>
            <wp:wrapTight wrapText="bothSides">
              <wp:wrapPolygon edited="0">
                <wp:start x="0" y="0"/>
                <wp:lineTo x="0" y="21500"/>
                <wp:lineTo x="21544" y="21500"/>
                <wp:lineTo x="21544" y="0"/>
                <wp:lineTo x="0" y="0"/>
              </wp:wrapPolygon>
            </wp:wrapTight>
            <wp:docPr id="4" name="Picture 4" descr="A picture containing grass, water, outdoor, r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ss, water, outdoor, r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BB4" w:rsidRPr="00665BB4">
        <w:rPr>
          <w:sz w:val="32"/>
          <w:szCs w:val="32"/>
          <w:u w:val="single"/>
        </w:rPr>
        <w:t>Our Key Question</w:t>
      </w:r>
      <w:r w:rsidR="00A76015">
        <w:rPr>
          <w:sz w:val="32"/>
          <w:szCs w:val="32"/>
          <w:u w:val="single"/>
        </w:rPr>
        <w:t>:</w:t>
      </w:r>
      <w:r w:rsidR="00A76015" w:rsidRPr="000362C0">
        <w:rPr>
          <w:sz w:val="32"/>
          <w:szCs w:val="32"/>
        </w:rPr>
        <w:t xml:space="preserve"> </w:t>
      </w:r>
      <w:r w:rsidR="000362C0" w:rsidRPr="000362C0">
        <w:rPr>
          <w:sz w:val="32"/>
          <w:szCs w:val="32"/>
        </w:rPr>
        <w:t xml:space="preserve"> </w:t>
      </w:r>
      <w:r w:rsidR="00DF30DF" w:rsidRPr="00DF30DF">
        <w:rPr>
          <w:rFonts w:cstheme="minorHAnsi"/>
          <w:sz w:val="32"/>
          <w:szCs w:val="32"/>
        </w:rPr>
        <w:t>Would you rather live in the Stone Age or the Iron Age?</w:t>
      </w: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985"/>
        <w:gridCol w:w="3662"/>
        <w:gridCol w:w="1596"/>
        <w:gridCol w:w="4098"/>
      </w:tblGrid>
      <w:tr w:rsidR="00746B1C" w:rsidRPr="000324DD" w14:paraId="2B9297B3" w14:textId="77777777" w:rsidTr="00252C97">
        <w:tc>
          <w:tcPr>
            <w:tcW w:w="11341" w:type="dxa"/>
            <w:gridSpan w:val="4"/>
            <w:shd w:val="clear" w:color="auto" w:fill="1BD53E"/>
          </w:tcPr>
          <w:p w14:paraId="74BA566D" w14:textId="3BF9D1EC" w:rsidR="00746B1C" w:rsidRPr="000324DD" w:rsidRDefault="00252C97" w:rsidP="00665BB4">
            <w:pPr>
              <w:rPr>
                <w:color w:val="00B0F0"/>
                <w:sz w:val="32"/>
                <w:szCs w:val="32"/>
              </w:rPr>
            </w:pPr>
            <w:r w:rsidRPr="000324DD">
              <w:rPr>
                <w:color w:val="FFFFFF" w:themeColor="background1"/>
                <w:sz w:val="32"/>
                <w:szCs w:val="32"/>
              </w:rPr>
              <w:t>Key Vocabulary</w:t>
            </w:r>
          </w:p>
        </w:tc>
      </w:tr>
      <w:tr w:rsidR="008A032B" w:rsidRPr="000324DD" w14:paraId="2BCEBDA9" w14:textId="77777777" w:rsidTr="005E2352">
        <w:tc>
          <w:tcPr>
            <w:tcW w:w="1985" w:type="dxa"/>
          </w:tcPr>
          <w:p w14:paraId="1E04E10A" w14:textId="5B0DB741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prehistory</w:t>
            </w:r>
          </w:p>
        </w:tc>
        <w:tc>
          <w:tcPr>
            <w:tcW w:w="3662" w:type="dxa"/>
          </w:tcPr>
          <w:p w14:paraId="3C3A0E3B" w14:textId="6E1FC89A" w:rsidR="008A032B" w:rsidRPr="000324DD" w:rsidRDefault="008A032B" w:rsidP="008A032B">
            <w:pPr>
              <w:rPr>
                <w:sz w:val="24"/>
                <w:szCs w:val="24"/>
              </w:rPr>
            </w:pPr>
            <w:r w:rsidRPr="009141A4">
              <w:rPr>
                <w:sz w:val="24"/>
                <w:szCs w:val="24"/>
              </w:rPr>
              <w:t>the time before people started writing and being able to record events.</w:t>
            </w:r>
          </w:p>
        </w:tc>
        <w:tc>
          <w:tcPr>
            <w:tcW w:w="1596" w:type="dxa"/>
          </w:tcPr>
          <w:p w14:paraId="1A40BFDB" w14:textId="2BAAF782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Iron Age</w:t>
            </w:r>
          </w:p>
        </w:tc>
        <w:tc>
          <w:tcPr>
            <w:tcW w:w="4098" w:type="dxa"/>
          </w:tcPr>
          <w:p w14:paraId="410D06E8" w14:textId="21CBA2BE" w:rsidR="008A032B" w:rsidRPr="000324DD" w:rsidRDefault="003B66A1" w:rsidP="003B66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Period of time (700BC – 43AD</w:t>
            </w:r>
            <w:r w:rsidR="008A032B">
              <w:rPr>
                <w:sz w:val="24"/>
                <w:szCs w:val="24"/>
              </w:rPr>
              <w:t>) when people used mostly iron tools.</w:t>
            </w:r>
          </w:p>
        </w:tc>
      </w:tr>
      <w:tr w:rsidR="008A032B" w:rsidRPr="000324DD" w14:paraId="236ECEAB" w14:textId="77777777" w:rsidTr="005E2352">
        <w:tc>
          <w:tcPr>
            <w:tcW w:w="1985" w:type="dxa"/>
          </w:tcPr>
          <w:p w14:paraId="50AF40E9" w14:textId="4D0D645F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Stone Age</w:t>
            </w:r>
          </w:p>
        </w:tc>
        <w:tc>
          <w:tcPr>
            <w:tcW w:w="3662" w:type="dxa"/>
          </w:tcPr>
          <w:p w14:paraId="6E5A0934" w14:textId="3F3B25C5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Period of time (800,000BC – 2400BC) when</w:t>
            </w:r>
            <w:r w:rsidRPr="0090731E">
              <w:rPr>
                <w:sz w:val="24"/>
                <w:szCs w:val="24"/>
              </w:rPr>
              <w:t xml:space="preserve"> people alive used mostly stone tools. </w:t>
            </w:r>
            <w:r w:rsidRPr="009141A4">
              <w:rPr>
                <w:sz w:val="24"/>
                <w:szCs w:val="24"/>
              </w:rPr>
              <w:t>Stone Age divided into Palaeolithic, Mesolithic and Neolithic.</w:t>
            </w:r>
          </w:p>
        </w:tc>
        <w:tc>
          <w:tcPr>
            <w:tcW w:w="1596" w:type="dxa"/>
          </w:tcPr>
          <w:p w14:paraId="0F1FF293" w14:textId="70BA5BF9" w:rsidR="008A032B" w:rsidRPr="000324DD" w:rsidRDefault="008A032B" w:rsidP="008A032B">
            <w:pPr>
              <w:rPr>
                <w:sz w:val="24"/>
                <w:szCs w:val="24"/>
              </w:rPr>
            </w:pPr>
            <w:r w:rsidRPr="00B6529D">
              <w:rPr>
                <w:sz w:val="24"/>
                <w:szCs w:val="24"/>
              </w:rPr>
              <w:t>Neanderthal</w:t>
            </w:r>
          </w:p>
        </w:tc>
        <w:tc>
          <w:tcPr>
            <w:tcW w:w="4098" w:type="dxa"/>
          </w:tcPr>
          <w:p w14:paraId="57A9AD6B" w14:textId="7E6E5841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species of very early human. There is e</w:t>
            </w:r>
            <w:r w:rsidRPr="00482481">
              <w:rPr>
                <w:sz w:val="24"/>
                <w:szCs w:val="24"/>
              </w:rPr>
              <w:t>vidence of Neanderthal humans living in Britain from around 60,000 BC.</w:t>
            </w:r>
          </w:p>
        </w:tc>
      </w:tr>
      <w:tr w:rsidR="008A032B" w:rsidRPr="000324DD" w14:paraId="48BEE409" w14:textId="77777777" w:rsidTr="005E2352">
        <w:tc>
          <w:tcPr>
            <w:tcW w:w="1985" w:type="dxa"/>
          </w:tcPr>
          <w:p w14:paraId="320D377B" w14:textId="712B6ED7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Paleolithic</w:t>
            </w:r>
          </w:p>
        </w:tc>
        <w:tc>
          <w:tcPr>
            <w:tcW w:w="3662" w:type="dxa"/>
          </w:tcPr>
          <w:p w14:paraId="40162E65" w14:textId="0FCB892D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Paleolithic comes from the Greek for old stone. It is the first period of the Stone Age from </w:t>
            </w:r>
            <w:r w:rsidRPr="007F4609">
              <w:rPr>
                <w:sz w:val="24"/>
                <w:szCs w:val="24"/>
              </w:rPr>
              <w:t>800,000BC – 10,500BC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14:paraId="2DFEA1D3" w14:textId="55B8D407" w:rsidR="008A032B" w:rsidRPr="000324DD" w:rsidRDefault="005A3C76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8A032B">
              <w:rPr>
                <w:sz w:val="24"/>
                <w:szCs w:val="24"/>
              </w:rPr>
              <w:t>unter-gatherer</w:t>
            </w:r>
          </w:p>
        </w:tc>
        <w:tc>
          <w:tcPr>
            <w:tcW w:w="4098" w:type="dxa"/>
          </w:tcPr>
          <w:p w14:paraId="1C92D9EC" w14:textId="2ACC1BF6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90731E">
              <w:rPr>
                <w:sz w:val="24"/>
                <w:szCs w:val="24"/>
              </w:rPr>
              <w:t xml:space="preserve"> human living in a society in which most or all food is obtained by foraging (collecting wild plants and pursuing wild animals).</w:t>
            </w:r>
          </w:p>
        </w:tc>
      </w:tr>
      <w:tr w:rsidR="008A032B" w:rsidRPr="000324DD" w14:paraId="059C6815" w14:textId="77777777" w:rsidTr="005E2352">
        <w:tc>
          <w:tcPr>
            <w:tcW w:w="1985" w:type="dxa"/>
          </w:tcPr>
          <w:p w14:paraId="0EFE4732" w14:textId="5B22DA50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Mesolithic</w:t>
            </w:r>
          </w:p>
        </w:tc>
        <w:tc>
          <w:tcPr>
            <w:tcW w:w="3662" w:type="dxa"/>
          </w:tcPr>
          <w:p w14:paraId="4BFE076E" w14:textId="500604AA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Mesolithic comes from the Greek for middle stone. It is the second period of the Stone Age from </w:t>
            </w:r>
            <w:r w:rsidRPr="007F4609">
              <w:rPr>
                <w:sz w:val="24"/>
                <w:szCs w:val="24"/>
              </w:rPr>
              <w:t>10,500BC</w:t>
            </w:r>
            <w:r>
              <w:rPr>
                <w:sz w:val="24"/>
                <w:szCs w:val="24"/>
              </w:rPr>
              <w:t xml:space="preserve"> – 4000BC.</w:t>
            </w:r>
          </w:p>
        </w:tc>
        <w:tc>
          <w:tcPr>
            <w:tcW w:w="1596" w:type="dxa"/>
          </w:tcPr>
          <w:p w14:paraId="6B6FDEA0" w14:textId="5032F61F" w:rsidR="008A032B" w:rsidRPr="000324DD" w:rsidRDefault="00B24A9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Celts</w:t>
            </w:r>
          </w:p>
        </w:tc>
        <w:tc>
          <w:tcPr>
            <w:tcW w:w="4098" w:type="dxa"/>
          </w:tcPr>
          <w:p w14:paraId="3DBC8DE5" w14:textId="0D27E7CB" w:rsidR="008A032B" w:rsidRPr="000324DD" w:rsidRDefault="00B24A9B" w:rsidP="008A032B">
            <w:pPr>
              <w:rPr>
                <w:sz w:val="24"/>
                <w:szCs w:val="24"/>
              </w:rPr>
            </w:pPr>
            <w:r w:rsidRPr="00B24A9B">
              <w:rPr>
                <w:sz w:val="24"/>
                <w:szCs w:val="24"/>
              </w:rPr>
              <w:t>Iron age people in Britain were called the Celts and we use the adjective Celtic to describe the things they made.</w:t>
            </w:r>
          </w:p>
        </w:tc>
      </w:tr>
      <w:tr w:rsidR="008A032B" w:rsidRPr="000324DD" w14:paraId="77F706FE" w14:textId="77777777" w:rsidTr="005E2352">
        <w:tc>
          <w:tcPr>
            <w:tcW w:w="1985" w:type="dxa"/>
          </w:tcPr>
          <w:p w14:paraId="2BAE0C98" w14:textId="10914A46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Neolithic</w:t>
            </w:r>
          </w:p>
        </w:tc>
        <w:tc>
          <w:tcPr>
            <w:tcW w:w="3662" w:type="dxa"/>
          </w:tcPr>
          <w:p w14:paraId="4F25FDCE" w14:textId="307AA591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Neolithic comes from the Greek for new stone. It is the last period of the Stone Age from 4000BC – 2400BC.</w:t>
            </w:r>
          </w:p>
        </w:tc>
        <w:tc>
          <w:tcPr>
            <w:tcW w:w="1596" w:type="dxa"/>
          </w:tcPr>
          <w:p w14:paraId="7F86B8D3" w14:textId="7A917EFC" w:rsidR="008A032B" w:rsidRPr="000324DD" w:rsidRDefault="005A3C76" w:rsidP="008A032B">
            <w:pPr>
              <w:rPr>
                <w:color w:val="00FF00"/>
                <w:sz w:val="24"/>
                <w:szCs w:val="24"/>
              </w:rPr>
            </w:pPr>
            <w:r w:rsidRPr="005A3C76">
              <w:rPr>
                <w:sz w:val="24"/>
                <w:szCs w:val="24"/>
              </w:rPr>
              <w:t>druid</w:t>
            </w:r>
          </w:p>
        </w:tc>
        <w:tc>
          <w:tcPr>
            <w:tcW w:w="4098" w:type="dxa"/>
          </w:tcPr>
          <w:p w14:paraId="6E6D738E" w14:textId="21D96895" w:rsidR="008A032B" w:rsidRPr="000324DD" w:rsidRDefault="00170FE7" w:rsidP="008A032B">
            <w:pPr>
              <w:rPr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A Celtic </w:t>
            </w:r>
            <w:r w:rsidRPr="00432BFE">
              <w:rPr>
                <w:rFonts w:ascii="Calibri" w:hAnsi="Calibri" w:cs="Calibri"/>
                <w:color w:val="000000"/>
              </w:rPr>
              <w:t xml:space="preserve">priest-like figure </w:t>
            </w:r>
            <w:r>
              <w:rPr>
                <w:rFonts w:ascii="Calibri" w:hAnsi="Calibri" w:cs="Calibri"/>
                <w:color w:val="000000"/>
              </w:rPr>
              <w:t>who</w:t>
            </w:r>
            <w:r w:rsidRPr="00432BFE">
              <w:rPr>
                <w:rFonts w:ascii="Calibri" w:hAnsi="Calibri" w:cs="Calibri"/>
                <w:color w:val="000000"/>
              </w:rPr>
              <w:t xml:space="preserve"> train</w:t>
            </w:r>
            <w:r>
              <w:rPr>
                <w:rFonts w:ascii="Calibri" w:hAnsi="Calibri" w:cs="Calibri"/>
                <w:color w:val="000000"/>
              </w:rPr>
              <w:t>ed</w:t>
            </w:r>
            <w:r w:rsidRPr="00432BFE">
              <w:rPr>
                <w:rFonts w:ascii="Calibri" w:hAnsi="Calibri" w:cs="Calibri"/>
                <w:color w:val="000000"/>
              </w:rPr>
              <w:t xml:space="preserve"> for several years, learning how to conduct rituals correctly, and how to prepare medicines from herbs.</w:t>
            </w:r>
          </w:p>
        </w:tc>
      </w:tr>
      <w:tr w:rsidR="008A032B" w:rsidRPr="000324DD" w14:paraId="71950E40" w14:textId="77777777" w:rsidTr="005E2352">
        <w:tc>
          <w:tcPr>
            <w:tcW w:w="1985" w:type="dxa"/>
          </w:tcPr>
          <w:p w14:paraId="339C8D5C" w14:textId="69015D47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Bronze Age</w:t>
            </w:r>
          </w:p>
        </w:tc>
        <w:tc>
          <w:tcPr>
            <w:tcW w:w="3662" w:type="dxa"/>
          </w:tcPr>
          <w:p w14:paraId="17E7D55F" w14:textId="22E6AAB0" w:rsidR="008A032B" w:rsidRPr="000324DD" w:rsidRDefault="008A03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Period of time (2400BC – 700BC) when people mostly used bronze tools.</w:t>
            </w:r>
          </w:p>
        </w:tc>
        <w:tc>
          <w:tcPr>
            <w:tcW w:w="1596" w:type="dxa"/>
          </w:tcPr>
          <w:p w14:paraId="33F153E9" w14:textId="37C69A2A" w:rsidR="008A032B" w:rsidRPr="000324DD" w:rsidRDefault="00B75B2B" w:rsidP="008A0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Boudicca</w:t>
            </w:r>
          </w:p>
        </w:tc>
        <w:tc>
          <w:tcPr>
            <w:tcW w:w="4098" w:type="dxa"/>
          </w:tcPr>
          <w:p w14:paraId="4C2CE68A" w14:textId="03C177DD" w:rsidR="008A032B" w:rsidRPr="000324DD" w:rsidRDefault="00B75B2B" w:rsidP="008A032B">
            <w:pPr>
              <w:rPr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A </w:t>
            </w:r>
            <w:r w:rsidRPr="00B408DB">
              <w:rPr>
                <w:rFonts w:ascii="Calibri" w:hAnsi="Calibri"/>
              </w:rPr>
              <w:t>ruler of the Iceni people, provoked by Roman seizure of land and the brutal treatment of her family</w:t>
            </w:r>
            <w:r>
              <w:rPr>
                <w:rFonts w:ascii="Calibri" w:hAnsi="Calibri"/>
              </w:rPr>
              <w:t>,</w:t>
            </w:r>
            <w:r w:rsidRPr="00B408DB">
              <w:rPr>
                <w:rFonts w:ascii="Calibri" w:hAnsi="Calibri"/>
              </w:rPr>
              <w:t xml:space="preserve"> raised an army to fight the Romans.</w:t>
            </w:r>
          </w:p>
        </w:tc>
      </w:tr>
    </w:tbl>
    <w:p w14:paraId="0644D52D" w14:textId="4A13568B" w:rsidR="00587E3B" w:rsidRPr="00345CFA" w:rsidRDefault="00345CFA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FD39889" wp14:editId="2C688684">
            <wp:simplePos x="0" y="0"/>
            <wp:positionH relativeFrom="column">
              <wp:posOffset>802005</wp:posOffset>
            </wp:positionH>
            <wp:positionV relativeFrom="paragraph">
              <wp:posOffset>2016760</wp:posOffset>
            </wp:positionV>
            <wp:extent cx="1405255" cy="2228215"/>
            <wp:effectExtent l="7620" t="0" r="0" b="0"/>
            <wp:wrapTight wrapText="bothSides">
              <wp:wrapPolygon edited="0">
                <wp:start x="117" y="21674"/>
                <wp:lineTo x="21200" y="21674"/>
                <wp:lineTo x="21200" y="252"/>
                <wp:lineTo x="117" y="252"/>
                <wp:lineTo x="117" y="2167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05255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 wp14:anchorId="36FD4D58" wp14:editId="6F09D561">
            <wp:simplePos x="0" y="0"/>
            <wp:positionH relativeFrom="column">
              <wp:posOffset>-238125</wp:posOffset>
            </wp:positionH>
            <wp:positionV relativeFrom="paragraph">
              <wp:posOffset>78105</wp:posOffset>
            </wp:positionV>
            <wp:extent cx="3133725" cy="2009775"/>
            <wp:effectExtent l="0" t="0" r="9525" b="9525"/>
            <wp:wrapTight wrapText="bothSides">
              <wp:wrapPolygon edited="0">
                <wp:start x="0" y="0"/>
                <wp:lineTo x="0" y="21498"/>
                <wp:lineTo x="21534" y="21498"/>
                <wp:lineTo x="2153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A18" w:rsidRPr="00345CFA">
        <w:t xml:space="preserve">Stonehenge                                                                         </w:t>
      </w:r>
      <w:r>
        <w:t xml:space="preserve">                                                    </w:t>
      </w:r>
      <w:r w:rsidR="00BD1A18" w:rsidRPr="00345CFA">
        <w:t xml:space="preserve">  Skara Brae</w:t>
      </w:r>
    </w:p>
    <w:p w14:paraId="7A888EC1" w14:textId="286B639E" w:rsidR="00587E3B" w:rsidRDefault="00587E3B">
      <w:pPr>
        <w:rPr>
          <w:noProof/>
        </w:rPr>
      </w:pPr>
    </w:p>
    <w:p w14:paraId="0C1ECA3D" w14:textId="544A7525" w:rsidR="00587E3B" w:rsidRDefault="00587E3B">
      <w:pPr>
        <w:rPr>
          <w:noProof/>
        </w:rPr>
      </w:pPr>
    </w:p>
    <w:p w14:paraId="27CB172E" w14:textId="6DD1E773" w:rsidR="00587E3B" w:rsidRDefault="00345CFA">
      <w:pPr>
        <w:rPr>
          <w:noProof/>
        </w:rPr>
      </w:pPr>
      <w:r>
        <w:rPr>
          <w:noProof/>
        </w:rPr>
        <w:t xml:space="preserve"> Stone tools</w:t>
      </w:r>
    </w:p>
    <w:p w14:paraId="10A93D19" w14:textId="7003ED8F" w:rsidR="00DC2CBE" w:rsidRPr="00A76015" w:rsidRDefault="00DC2CBE" w:rsidP="00665BB4">
      <w:pPr>
        <w:rPr>
          <w:sz w:val="32"/>
          <w:szCs w:val="32"/>
        </w:rPr>
      </w:pPr>
    </w:p>
    <w:sectPr w:rsidR="00DC2CBE" w:rsidRPr="00A76015" w:rsidSect="00665B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6150D"/>
    <w:multiLevelType w:val="hybridMultilevel"/>
    <w:tmpl w:val="B516C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8A855F0"/>
    <w:multiLevelType w:val="hybridMultilevel"/>
    <w:tmpl w:val="26BC7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BB4"/>
    <w:rsid w:val="0002380C"/>
    <w:rsid w:val="000324DD"/>
    <w:rsid w:val="00032AA2"/>
    <w:rsid w:val="000362C0"/>
    <w:rsid w:val="00097497"/>
    <w:rsid w:val="000B4E94"/>
    <w:rsid w:val="000D3493"/>
    <w:rsid w:val="000E6C9C"/>
    <w:rsid w:val="001329B7"/>
    <w:rsid w:val="00141A36"/>
    <w:rsid w:val="00170FE7"/>
    <w:rsid w:val="0018127F"/>
    <w:rsid w:val="001B3CB7"/>
    <w:rsid w:val="00200EED"/>
    <w:rsid w:val="002073CD"/>
    <w:rsid w:val="00243B99"/>
    <w:rsid w:val="00252C97"/>
    <w:rsid w:val="00321499"/>
    <w:rsid w:val="0033498F"/>
    <w:rsid w:val="00345CFA"/>
    <w:rsid w:val="00384976"/>
    <w:rsid w:val="003B66A1"/>
    <w:rsid w:val="003F12A3"/>
    <w:rsid w:val="00426765"/>
    <w:rsid w:val="0044035D"/>
    <w:rsid w:val="00440E94"/>
    <w:rsid w:val="00482481"/>
    <w:rsid w:val="004A6AA6"/>
    <w:rsid w:val="004A7147"/>
    <w:rsid w:val="004B326C"/>
    <w:rsid w:val="004D538A"/>
    <w:rsid w:val="00512288"/>
    <w:rsid w:val="00521E17"/>
    <w:rsid w:val="00521F84"/>
    <w:rsid w:val="00547DAE"/>
    <w:rsid w:val="005831A1"/>
    <w:rsid w:val="00587E3B"/>
    <w:rsid w:val="005A3C76"/>
    <w:rsid w:val="005E2352"/>
    <w:rsid w:val="0060471F"/>
    <w:rsid w:val="00606FC8"/>
    <w:rsid w:val="006553CD"/>
    <w:rsid w:val="00665BB4"/>
    <w:rsid w:val="006B027C"/>
    <w:rsid w:val="006B0595"/>
    <w:rsid w:val="006C2CBF"/>
    <w:rsid w:val="00735DE9"/>
    <w:rsid w:val="00744EFE"/>
    <w:rsid w:val="00746B1C"/>
    <w:rsid w:val="00751717"/>
    <w:rsid w:val="0076033B"/>
    <w:rsid w:val="007F4609"/>
    <w:rsid w:val="008063EB"/>
    <w:rsid w:val="00811FEB"/>
    <w:rsid w:val="00823B91"/>
    <w:rsid w:val="00843FE6"/>
    <w:rsid w:val="00854681"/>
    <w:rsid w:val="00897175"/>
    <w:rsid w:val="008A032B"/>
    <w:rsid w:val="008E2160"/>
    <w:rsid w:val="008E2502"/>
    <w:rsid w:val="009054BF"/>
    <w:rsid w:val="0090731E"/>
    <w:rsid w:val="009141A4"/>
    <w:rsid w:val="00943602"/>
    <w:rsid w:val="0098123C"/>
    <w:rsid w:val="009B4769"/>
    <w:rsid w:val="00A02E22"/>
    <w:rsid w:val="00A14076"/>
    <w:rsid w:val="00A447B3"/>
    <w:rsid w:val="00A7022F"/>
    <w:rsid w:val="00A76015"/>
    <w:rsid w:val="00A9188B"/>
    <w:rsid w:val="00AE3313"/>
    <w:rsid w:val="00B03FA7"/>
    <w:rsid w:val="00B1486E"/>
    <w:rsid w:val="00B24A9B"/>
    <w:rsid w:val="00B25338"/>
    <w:rsid w:val="00B56367"/>
    <w:rsid w:val="00B6529D"/>
    <w:rsid w:val="00B75B2B"/>
    <w:rsid w:val="00BB0D3D"/>
    <w:rsid w:val="00BD1A18"/>
    <w:rsid w:val="00BF77B8"/>
    <w:rsid w:val="00C70DB5"/>
    <w:rsid w:val="00CA06C2"/>
    <w:rsid w:val="00CA58AE"/>
    <w:rsid w:val="00CD2974"/>
    <w:rsid w:val="00D00AEF"/>
    <w:rsid w:val="00D0609E"/>
    <w:rsid w:val="00D1486C"/>
    <w:rsid w:val="00D37427"/>
    <w:rsid w:val="00D41C8F"/>
    <w:rsid w:val="00D70695"/>
    <w:rsid w:val="00DA4789"/>
    <w:rsid w:val="00DB3FED"/>
    <w:rsid w:val="00DC2CBE"/>
    <w:rsid w:val="00DD0D1F"/>
    <w:rsid w:val="00DD54C9"/>
    <w:rsid w:val="00DE3BA6"/>
    <w:rsid w:val="00DF30DF"/>
    <w:rsid w:val="00DF5BDE"/>
    <w:rsid w:val="00E71F74"/>
    <w:rsid w:val="00E77E83"/>
    <w:rsid w:val="00E934CC"/>
    <w:rsid w:val="00EC6B0E"/>
    <w:rsid w:val="00EE7AD1"/>
    <w:rsid w:val="00EF3AE4"/>
    <w:rsid w:val="00F16873"/>
    <w:rsid w:val="00F400C9"/>
    <w:rsid w:val="00FA40B3"/>
    <w:rsid w:val="00FA6DF2"/>
    <w:rsid w:val="00FE2572"/>
    <w:rsid w:val="00FE33B0"/>
    <w:rsid w:val="00FF47C7"/>
    <w:rsid w:val="00FF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34498"/>
  <w15:chartTrackingRefBased/>
  <w15:docId w15:val="{BC4A9C74-1677-4B90-A700-CB3B55E1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6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5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3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2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Wickham</dc:creator>
  <cp:keywords/>
  <dc:description/>
  <cp:lastModifiedBy>Lucie Hoy-Green</cp:lastModifiedBy>
  <cp:revision>4</cp:revision>
  <dcterms:created xsi:type="dcterms:W3CDTF">2023-01-06T11:24:00Z</dcterms:created>
  <dcterms:modified xsi:type="dcterms:W3CDTF">2024-09-11T15:42:00Z</dcterms:modified>
</cp:coreProperties>
</file>