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5A7D6" w14:textId="77777777" w:rsidR="00AE3590" w:rsidRDefault="00AE3590" w:rsidP="00AE3590">
      <w:pPr>
        <w:jc w:val="center"/>
        <w:rPr>
          <w:rFonts w:ascii="Arial" w:hAnsi="Arial" w:cs="Arial"/>
          <w:sz w:val="28"/>
          <w:szCs w:val="28"/>
          <w:u w:val="single"/>
        </w:rPr>
      </w:pPr>
      <w:r>
        <w:rPr>
          <w:rFonts w:ascii="Arial" w:hAnsi="Arial" w:cs="Arial"/>
          <w:noProof/>
          <w:sz w:val="28"/>
          <w:szCs w:val="28"/>
          <w:u w:val="single"/>
          <w:lang w:eastAsia="en-GB"/>
        </w:rPr>
        <w:drawing>
          <wp:anchor distT="0" distB="0" distL="114300" distR="114300" simplePos="0" relativeHeight="251658240" behindDoc="1" locked="0" layoutInCell="1" allowOverlap="1" wp14:anchorId="7BDA4012" wp14:editId="7ED8E361">
            <wp:simplePos x="0" y="0"/>
            <wp:positionH relativeFrom="column">
              <wp:posOffset>1409700</wp:posOffset>
            </wp:positionH>
            <wp:positionV relativeFrom="paragraph">
              <wp:posOffset>0</wp:posOffset>
            </wp:positionV>
            <wp:extent cx="3829050" cy="762635"/>
            <wp:effectExtent l="0" t="0" r="0" b="0"/>
            <wp:wrapTight wrapText="bothSides">
              <wp:wrapPolygon edited="0">
                <wp:start x="215" y="0"/>
                <wp:lineTo x="0" y="1079"/>
                <wp:lineTo x="0" y="21042"/>
                <wp:lineTo x="21170" y="21042"/>
                <wp:lineTo x="21493" y="19424"/>
                <wp:lineTo x="21493" y="0"/>
                <wp:lineTo x="215"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29050" cy="762635"/>
                    </a:xfrm>
                    <a:prstGeom prst="rect">
                      <a:avLst/>
                    </a:prstGeom>
                    <a:noFill/>
                  </pic:spPr>
                </pic:pic>
              </a:graphicData>
            </a:graphic>
            <wp14:sizeRelH relativeFrom="page">
              <wp14:pctWidth>0</wp14:pctWidth>
            </wp14:sizeRelH>
            <wp14:sizeRelV relativeFrom="page">
              <wp14:pctHeight>0</wp14:pctHeight>
            </wp14:sizeRelV>
          </wp:anchor>
        </w:drawing>
      </w:r>
      <w:r w:rsidRPr="00E550A8">
        <w:rPr>
          <w:rFonts w:ascii="Arial" w:hAnsi="Arial" w:cs="Arial"/>
          <w:b/>
          <w:bCs/>
          <w:noProof/>
          <w:sz w:val="32"/>
          <w:szCs w:val="32"/>
          <w:u w:val="single"/>
          <w:lang w:eastAsia="en-GB"/>
        </w:rPr>
        <w:drawing>
          <wp:anchor distT="0" distB="0" distL="114300" distR="114300" simplePos="0" relativeHeight="251660288" behindDoc="1" locked="0" layoutInCell="1" allowOverlap="1" wp14:anchorId="6197EF5B" wp14:editId="1CC65E49">
            <wp:simplePos x="0" y="0"/>
            <wp:positionH relativeFrom="margin">
              <wp:posOffset>5895975</wp:posOffset>
            </wp:positionH>
            <wp:positionV relativeFrom="paragraph">
              <wp:posOffset>8890</wp:posOffset>
            </wp:positionV>
            <wp:extent cx="609600" cy="744220"/>
            <wp:effectExtent l="0" t="0" r="0" b="0"/>
            <wp:wrapTight wrapText="bothSides">
              <wp:wrapPolygon edited="0">
                <wp:start x="0" y="0"/>
                <wp:lineTo x="0" y="21010"/>
                <wp:lineTo x="20925" y="21010"/>
                <wp:lineTo x="20925" y="0"/>
                <wp:lineTo x="0" y="0"/>
              </wp:wrapPolygon>
            </wp:wrapTight>
            <wp:docPr id="4" name="Picture 4" descr="Logo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744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C4BE98" w14:textId="77777777" w:rsidR="00AE3590" w:rsidRDefault="00AE3590" w:rsidP="00AE3590">
      <w:pPr>
        <w:jc w:val="center"/>
        <w:rPr>
          <w:rFonts w:ascii="Arial" w:hAnsi="Arial" w:cs="Arial"/>
          <w:sz w:val="28"/>
          <w:szCs w:val="28"/>
          <w:u w:val="single"/>
        </w:rPr>
      </w:pPr>
    </w:p>
    <w:p w14:paraId="03D09ED2" w14:textId="77777777" w:rsidR="00AE3590" w:rsidRDefault="00AE3590" w:rsidP="00AE3590">
      <w:pPr>
        <w:jc w:val="center"/>
        <w:rPr>
          <w:rFonts w:ascii="Arial" w:hAnsi="Arial" w:cs="Arial"/>
          <w:sz w:val="28"/>
          <w:szCs w:val="28"/>
          <w:u w:val="single"/>
        </w:rPr>
      </w:pPr>
    </w:p>
    <w:p w14:paraId="75698A58" w14:textId="77777777" w:rsidR="00AE3590" w:rsidRDefault="00AE3590" w:rsidP="00AE3590">
      <w:pPr>
        <w:jc w:val="center"/>
        <w:rPr>
          <w:rFonts w:ascii="Arial" w:hAnsi="Arial" w:cs="Arial"/>
          <w:b/>
          <w:sz w:val="28"/>
          <w:szCs w:val="28"/>
          <w:u w:val="single"/>
        </w:rPr>
      </w:pPr>
      <w:r w:rsidRPr="00A12DD0">
        <w:rPr>
          <w:rFonts w:ascii="Arial" w:hAnsi="Arial" w:cs="Arial"/>
          <w:b/>
          <w:sz w:val="28"/>
          <w:szCs w:val="28"/>
          <w:u w:val="single"/>
        </w:rPr>
        <w:t>Year 2 Homework Expectations</w:t>
      </w:r>
    </w:p>
    <w:tbl>
      <w:tblPr>
        <w:tblStyle w:val="TableGrid"/>
        <w:tblW w:w="0" w:type="auto"/>
        <w:tblLook w:val="04A0" w:firstRow="1" w:lastRow="0" w:firstColumn="1" w:lastColumn="0" w:noHBand="0" w:noVBand="1"/>
      </w:tblPr>
      <w:tblGrid>
        <w:gridCol w:w="10456"/>
      </w:tblGrid>
      <w:tr w:rsidR="00AE3590" w14:paraId="6062B1D0" w14:textId="77777777" w:rsidTr="00AE3590">
        <w:tc>
          <w:tcPr>
            <w:tcW w:w="10456" w:type="dxa"/>
          </w:tcPr>
          <w:p w14:paraId="6CED4AAD" w14:textId="77777777" w:rsidR="00867EC8" w:rsidRDefault="00867EC8" w:rsidP="00867EC8">
            <w:pPr>
              <w:jc w:val="center"/>
              <w:rPr>
                <w:rFonts w:ascii="Arial" w:hAnsi="Arial" w:cs="Arial"/>
                <w:sz w:val="24"/>
                <w:szCs w:val="24"/>
              </w:rPr>
            </w:pPr>
          </w:p>
          <w:p w14:paraId="6656C0A9" w14:textId="77777777" w:rsidR="00A12DD0" w:rsidRPr="00A12DD0" w:rsidRDefault="00A12DD0" w:rsidP="00A12DD0">
            <w:pPr>
              <w:rPr>
                <w:rFonts w:ascii="Arial" w:hAnsi="Arial" w:cs="Arial"/>
                <w:b/>
                <w:sz w:val="24"/>
                <w:szCs w:val="24"/>
                <w:u w:val="single"/>
              </w:rPr>
            </w:pPr>
            <w:r w:rsidRPr="00A12DD0">
              <w:rPr>
                <w:rFonts w:ascii="Arial" w:hAnsi="Arial" w:cs="Arial"/>
                <w:b/>
                <w:sz w:val="24"/>
                <w:szCs w:val="24"/>
                <w:u w:val="single"/>
              </w:rPr>
              <w:t>The reason for Homework</w:t>
            </w:r>
          </w:p>
          <w:p w14:paraId="292A104D" w14:textId="77777777" w:rsidR="00AE3590" w:rsidRDefault="00AE3590" w:rsidP="00A12DD0">
            <w:pPr>
              <w:rPr>
                <w:rFonts w:ascii="Arial" w:hAnsi="Arial" w:cs="Arial"/>
                <w:sz w:val="24"/>
                <w:szCs w:val="24"/>
              </w:rPr>
            </w:pPr>
            <w:r w:rsidRPr="00867EC8">
              <w:rPr>
                <w:rFonts w:ascii="Arial" w:hAnsi="Arial" w:cs="Arial"/>
                <w:sz w:val="24"/>
                <w:szCs w:val="24"/>
              </w:rPr>
              <w:t xml:space="preserve">Homework is given to reinforce aspects of learning relevant to that which has been undertaken in class. Homework should not present your child with a new concept </w:t>
            </w:r>
            <w:r w:rsidR="00867EC8" w:rsidRPr="00867EC8">
              <w:rPr>
                <w:rFonts w:ascii="Arial" w:hAnsi="Arial" w:cs="Arial"/>
                <w:sz w:val="24"/>
                <w:szCs w:val="24"/>
              </w:rPr>
              <w:t>but enables you so see what your child has been learning so you can support them in applying and developing this knowledge.  Should your child run out of time or not understand the homework set, please pop in and speak to the class teacher or</w:t>
            </w:r>
            <w:r w:rsidR="00FD63EA">
              <w:rPr>
                <w:rFonts w:ascii="Arial" w:hAnsi="Arial" w:cs="Arial"/>
                <w:sz w:val="24"/>
                <w:szCs w:val="24"/>
              </w:rPr>
              <w:t xml:space="preserve"> let us know by writing in the reading r</w:t>
            </w:r>
            <w:r w:rsidR="00867EC8" w:rsidRPr="00867EC8">
              <w:rPr>
                <w:rFonts w:ascii="Arial" w:hAnsi="Arial" w:cs="Arial"/>
                <w:sz w:val="24"/>
                <w:szCs w:val="24"/>
              </w:rPr>
              <w:t>ecord.</w:t>
            </w:r>
          </w:p>
          <w:p w14:paraId="4DC02BF2" w14:textId="77777777" w:rsidR="00867EC8" w:rsidRPr="00867EC8" w:rsidRDefault="00867EC8" w:rsidP="00867EC8">
            <w:pPr>
              <w:jc w:val="center"/>
              <w:rPr>
                <w:rFonts w:ascii="Arial" w:hAnsi="Arial" w:cs="Arial"/>
                <w:sz w:val="24"/>
                <w:szCs w:val="24"/>
                <w:u w:val="single"/>
              </w:rPr>
            </w:pPr>
          </w:p>
        </w:tc>
      </w:tr>
      <w:tr w:rsidR="00AE3590" w14:paraId="34D89977" w14:textId="77777777" w:rsidTr="00867EC8">
        <w:trPr>
          <w:trHeight w:val="1873"/>
        </w:trPr>
        <w:tc>
          <w:tcPr>
            <w:tcW w:w="10456" w:type="dxa"/>
          </w:tcPr>
          <w:p w14:paraId="454C5CAB" w14:textId="230E5A30" w:rsidR="00A12DD0" w:rsidRDefault="00A12DD0" w:rsidP="00867EC8">
            <w:pPr>
              <w:rPr>
                <w:rFonts w:ascii="Arial" w:hAnsi="Arial" w:cs="Arial"/>
                <w:b/>
                <w:sz w:val="24"/>
                <w:szCs w:val="24"/>
                <w:u w:val="single"/>
              </w:rPr>
            </w:pPr>
          </w:p>
          <w:p w14:paraId="1D8BD960" w14:textId="78A69650" w:rsidR="00867EC8" w:rsidRPr="00867EC8" w:rsidRDefault="004D5EBE" w:rsidP="00867EC8">
            <w:pPr>
              <w:rPr>
                <w:rFonts w:ascii="Arial" w:hAnsi="Arial" w:cs="Arial"/>
                <w:b/>
                <w:sz w:val="24"/>
                <w:szCs w:val="24"/>
                <w:u w:val="single"/>
              </w:rPr>
            </w:pPr>
            <w:r>
              <w:rPr>
                <w:rFonts w:ascii="Arial" w:hAnsi="Arial" w:cs="Arial"/>
                <w:bCs/>
                <w:noProof/>
                <w:sz w:val="24"/>
                <w:szCs w:val="24"/>
              </w:rPr>
              <w:drawing>
                <wp:anchor distT="0" distB="0" distL="114300" distR="114300" simplePos="0" relativeHeight="251667456" behindDoc="1" locked="0" layoutInCell="1" allowOverlap="1" wp14:anchorId="2E6DE6A7" wp14:editId="6A3C4DE9">
                  <wp:simplePos x="0" y="0"/>
                  <wp:positionH relativeFrom="column">
                    <wp:posOffset>4091857</wp:posOffset>
                  </wp:positionH>
                  <wp:positionV relativeFrom="paragraph">
                    <wp:posOffset>160821</wp:posOffset>
                  </wp:positionV>
                  <wp:extent cx="2323465" cy="2346325"/>
                  <wp:effectExtent l="0" t="0" r="635" b="0"/>
                  <wp:wrapTight wrapText="bothSides">
                    <wp:wrapPolygon edited="0">
                      <wp:start x="0" y="0"/>
                      <wp:lineTo x="0" y="21395"/>
                      <wp:lineTo x="21429" y="21395"/>
                      <wp:lineTo x="2142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3465" cy="2346325"/>
                          </a:xfrm>
                          <a:prstGeom prst="rect">
                            <a:avLst/>
                          </a:prstGeom>
                          <a:noFill/>
                        </pic:spPr>
                      </pic:pic>
                    </a:graphicData>
                  </a:graphic>
                  <wp14:sizeRelH relativeFrom="page">
                    <wp14:pctWidth>0</wp14:pctWidth>
                  </wp14:sizeRelH>
                  <wp14:sizeRelV relativeFrom="page">
                    <wp14:pctHeight>0</wp14:pctHeight>
                  </wp14:sizeRelV>
                </wp:anchor>
              </w:drawing>
            </w:r>
            <w:r w:rsidR="00867EC8" w:rsidRPr="00867EC8">
              <w:rPr>
                <w:rFonts w:ascii="Arial" w:hAnsi="Arial" w:cs="Arial"/>
                <w:b/>
                <w:noProof/>
                <w:sz w:val="24"/>
                <w:szCs w:val="24"/>
                <w:u w:val="single"/>
                <w:lang w:eastAsia="en-GB"/>
              </w:rPr>
              <w:drawing>
                <wp:anchor distT="0" distB="0" distL="114300" distR="114300" simplePos="0" relativeHeight="251661312" behindDoc="1" locked="0" layoutInCell="1" allowOverlap="1" wp14:anchorId="011BE366" wp14:editId="0CB7969B">
                  <wp:simplePos x="0" y="0"/>
                  <wp:positionH relativeFrom="column">
                    <wp:posOffset>-14605</wp:posOffset>
                  </wp:positionH>
                  <wp:positionV relativeFrom="paragraph">
                    <wp:posOffset>13970</wp:posOffset>
                  </wp:positionV>
                  <wp:extent cx="1120727" cy="1114425"/>
                  <wp:effectExtent l="0" t="0" r="3810" b="0"/>
                  <wp:wrapTight wrapText="bothSides">
                    <wp:wrapPolygon edited="0">
                      <wp:start x="0" y="0"/>
                      <wp:lineTo x="0" y="21046"/>
                      <wp:lineTo x="21306" y="21046"/>
                      <wp:lineTo x="2130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20727" cy="1114425"/>
                          </a:xfrm>
                          <a:prstGeom prst="rect">
                            <a:avLst/>
                          </a:prstGeom>
                          <a:noFill/>
                        </pic:spPr>
                      </pic:pic>
                    </a:graphicData>
                  </a:graphic>
                  <wp14:sizeRelH relativeFrom="page">
                    <wp14:pctWidth>0</wp14:pctWidth>
                  </wp14:sizeRelH>
                  <wp14:sizeRelV relativeFrom="page">
                    <wp14:pctHeight>0</wp14:pctHeight>
                  </wp14:sizeRelV>
                </wp:anchor>
              </w:drawing>
            </w:r>
            <w:r w:rsidR="00867EC8" w:rsidRPr="00867EC8">
              <w:rPr>
                <w:rFonts w:ascii="Arial" w:hAnsi="Arial" w:cs="Arial"/>
                <w:b/>
                <w:sz w:val="24"/>
                <w:szCs w:val="24"/>
                <w:u w:val="single"/>
              </w:rPr>
              <w:t>Reading</w:t>
            </w:r>
          </w:p>
          <w:p w14:paraId="2745E939" w14:textId="10AABB8F" w:rsidR="001B50D8" w:rsidRDefault="001B50D8" w:rsidP="001B50D8">
            <w:pPr>
              <w:rPr>
                <w:rFonts w:ascii="Arial" w:hAnsi="Arial" w:cs="Arial"/>
                <w:b/>
                <w:sz w:val="24"/>
                <w:szCs w:val="24"/>
              </w:rPr>
            </w:pPr>
            <w:r>
              <w:rPr>
                <w:rFonts w:ascii="Arial" w:hAnsi="Arial" w:cs="Arial"/>
                <w:b/>
                <w:sz w:val="24"/>
                <w:szCs w:val="24"/>
              </w:rPr>
              <w:t>We do expect all children to read at least 5 times each week.</w:t>
            </w:r>
          </w:p>
          <w:p w14:paraId="7B4D170F" w14:textId="77777777" w:rsidR="001B50D8" w:rsidRDefault="001B50D8" w:rsidP="001B50D8">
            <w:pPr>
              <w:rPr>
                <w:rFonts w:ascii="Arial" w:hAnsi="Arial" w:cs="Arial"/>
                <w:sz w:val="24"/>
                <w:szCs w:val="24"/>
              </w:rPr>
            </w:pPr>
            <w:r>
              <w:rPr>
                <w:rFonts w:ascii="Arial" w:hAnsi="Arial" w:cs="Arial"/>
                <w:bCs/>
                <w:sz w:val="24"/>
                <w:szCs w:val="24"/>
              </w:rPr>
              <w:t xml:space="preserve">Each child is given a reading record, and we would ask that all reading done at home be </w:t>
            </w:r>
            <w:r w:rsidRPr="00867EC8">
              <w:rPr>
                <w:rFonts w:ascii="Arial" w:hAnsi="Arial" w:cs="Arial"/>
                <w:sz w:val="24"/>
                <w:szCs w:val="24"/>
              </w:rPr>
              <w:t>entered into the r</w:t>
            </w:r>
            <w:r>
              <w:rPr>
                <w:rFonts w:ascii="Arial" w:hAnsi="Arial" w:cs="Arial"/>
                <w:sz w:val="24"/>
                <w:szCs w:val="24"/>
              </w:rPr>
              <w:t>eading record along with the date and signature of the adult who has supervised this</w:t>
            </w:r>
            <w:r w:rsidRPr="00867EC8">
              <w:rPr>
                <w:rFonts w:ascii="Arial" w:hAnsi="Arial" w:cs="Arial"/>
                <w:sz w:val="24"/>
                <w:szCs w:val="24"/>
              </w:rPr>
              <w:t>. We do encourage reading a wide range of genres, so it is perfectly acceptable to record any reading from appropriate home/library books or publications, in addition to the school’s book schemes.</w:t>
            </w:r>
            <w:r>
              <w:rPr>
                <w:rFonts w:ascii="Arial" w:hAnsi="Arial" w:cs="Arial"/>
                <w:sz w:val="24"/>
                <w:szCs w:val="24"/>
              </w:rPr>
              <w:t xml:space="preserve"> House points will be awarded for each time your child has read with an adult at home.</w:t>
            </w:r>
          </w:p>
          <w:p w14:paraId="7943B08A" w14:textId="0F70C144" w:rsidR="00A12DD0" w:rsidRPr="00867EC8" w:rsidRDefault="001B50D8" w:rsidP="001B50D8">
            <w:pPr>
              <w:rPr>
                <w:rFonts w:ascii="Arial" w:hAnsi="Arial" w:cs="Arial"/>
                <w:b/>
                <w:sz w:val="24"/>
                <w:szCs w:val="24"/>
              </w:rPr>
            </w:pPr>
            <w:r>
              <w:rPr>
                <w:rFonts w:ascii="Arial" w:hAnsi="Arial" w:cs="Arial"/>
                <w:sz w:val="24"/>
                <w:szCs w:val="24"/>
              </w:rPr>
              <w:t xml:space="preserve">Reading records are checked every morning and, if appropriate, children will be able to change their books. </w:t>
            </w:r>
          </w:p>
        </w:tc>
      </w:tr>
      <w:tr w:rsidR="00AE3590" w14:paraId="4EA11603" w14:textId="77777777" w:rsidTr="00AE3590">
        <w:tc>
          <w:tcPr>
            <w:tcW w:w="10456" w:type="dxa"/>
          </w:tcPr>
          <w:p w14:paraId="776EBAD2" w14:textId="77777777" w:rsidR="00A12DD0" w:rsidRDefault="00A12DD0" w:rsidP="00AE3590">
            <w:pPr>
              <w:jc w:val="center"/>
              <w:rPr>
                <w:rFonts w:ascii="Arial" w:hAnsi="Arial" w:cs="Arial"/>
                <w:sz w:val="28"/>
                <w:szCs w:val="28"/>
                <w:u w:val="single"/>
              </w:rPr>
            </w:pPr>
            <w:r>
              <w:rPr>
                <w:rFonts w:ascii="Comic Sans MS" w:hAnsi="Comic Sans MS"/>
                <w:b/>
                <w:bCs/>
                <w:noProof/>
                <w:sz w:val="28"/>
                <w:szCs w:val="28"/>
                <w:lang w:eastAsia="en-GB"/>
              </w:rPr>
              <w:drawing>
                <wp:anchor distT="0" distB="0" distL="114300" distR="114300" simplePos="0" relativeHeight="251665408" behindDoc="1" locked="0" layoutInCell="1" allowOverlap="1" wp14:anchorId="26603F3C" wp14:editId="5566A162">
                  <wp:simplePos x="0" y="0"/>
                  <wp:positionH relativeFrom="column">
                    <wp:posOffset>-5080</wp:posOffset>
                  </wp:positionH>
                  <wp:positionV relativeFrom="paragraph">
                    <wp:posOffset>145415</wp:posOffset>
                  </wp:positionV>
                  <wp:extent cx="2181225" cy="1146175"/>
                  <wp:effectExtent l="0" t="0" r="9525" b="0"/>
                  <wp:wrapTight wrapText="bothSides">
                    <wp:wrapPolygon edited="0">
                      <wp:start x="0" y="0"/>
                      <wp:lineTo x="0" y="21181"/>
                      <wp:lineTo x="21506" y="21181"/>
                      <wp:lineTo x="215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10">
                            <a:extLst>
                              <a:ext uri="{28A0092B-C50C-407E-A947-70E740481C1C}">
                                <a14:useLocalDpi xmlns:a14="http://schemas.microsoft.com/office/drawing/2010/main" val="0"/>
                              </a:ext>
                            </a:extLst>
                          </a:blip>
                          <a:stretch>
                            <a:fillRect/>
                          </a:stretch>
                        </pic:blipFill>
                        <pic:spPr>
                          <a:xfrm>
                            <a:off x="0" y="0"/>
                            <a:ext cx="2181225" cy="1146175"/>
                          </a:xfrm>
                          <a:prstGeom prst="rect">
                            <a:avLst/>
                          </a:prstGeom>
                        </pic:spPr>
                      </pic:pic>
                    </a:graphicData>
                  </a:graphic>
                  <wp14:sizeRelH relativeFrom="margin">
                    <wp14:pctWidth>0</wp14:pctWidth>
                  </wp14:sizeRelH>
                  <wp14:sizeRelV relativeFrom="margin">
                    <wp14:pctHeight>0</wp14:pctHeight>
                  </wp14:sizeRelV>
                </wp:anchor>
              </w:drawing>
            </w:r>
          </w:p>
          <w:p w14:paraId="6E01FB81" w14:textId="77777777" w:rsidR="00055BB7" w:rsidRPr="00055BB7" w:rsidRDefault="00055BB7" w:rsidP="00055BB7">
            <w:pPr>
              <w:rPr>
                <w:rFonts w:ascii="Arial" w:hAnsi="Arial" w:cs="Arial"/>
                <w:b/>
                <w:sz w:val="24"/>
                <w:szCs w:val="24"/>
                <w:u w:val="single"/>
              </w:rPr>
            </w:pPr>
            <w:r w:rsidRPr="00055BB7">
              <w:rPr>
                <w:rFonts w:ascii="Arial" w:hAnsi="Arial" w:cs="Arial"/>
                <w:b/>
                <w:sz w:val="24"/>
                <w:szCs w:val="24"/>
                <w:u w:val="single"/>
              </w:rPr>
              <w:t>Maths</w:t>
            </w:r>
          </w:p>
          <w:p w14:paraId="0BE5D74B" w14:textId="1C83CABD" w:rsidR="004D5EBE" w:rsidRPr="00A756A8" w:rsidRDefault="004D5EBE" w:rsidP="004D5EBE">
            <w:pPr>
              <w:rPr>
                <w:rFonts w:ascii="Arial" w:hAnsi="Arial" w:cs="Arial"/>
                <w:sz w:val="24"/>
                <w:szCs w:val="24"/>
              </w:rPr>
            </w:pPr>
            <w:r w:rsidRPr="00A756A8">
              <w:rPr>
                <w:rFonts w:ascii="Arial" w:hAnsi="Arial" w:cs="Arial"/>
                <w:sz w:val="24"/>
                <w:szCs w:val="24"/>
              </w:rPr>
              <w:t xml:space="preserve">Children are expected to regularly use </w:t>
            </w:r>
            <w:proofErr w:type="spellStart"/>
            <w:r w:rsidRPr="00A756A8">
              <w:rPr>
                <w:rFonts w:ascii="Arial" w:hAnsi="Arial" w:cs="Arial"/>
                <w:sz w:val="24"/>
                <w:szCs w:val="24"/>
              </w:rPr>
              <w:t>Numbots</w:t>
            </w:r>
            <w:proofErr w:type="spellEnd"/>
            <w:r w:rsidRPr="00A756A8">
              <w:rPr>
                <w:rFonts w:ascii="Arial" w:hAnsi="Arial" w:cs="Arial"/>
                <w:sz w:val="24"/>
                <w:szCs w:val="24"/>
              </w:rPr>
              <w:t xml:space="preserve"> at home to practise their number facts and number bonds.</w:t>
            </w:r>
          </w:p>
          <w:p w14:paraId="4206DE1D" w14:textId="2BC3FF9D" w:rsidR="004D5EBE" w:rsidRDefault="004D5EBE" w:rsidP="004D5EBE">
            <w:pPr>
              <w:rPr>
                <w:rFonts w:ascii="Arial" w:hAnsi="Arial" w:cs="Arial"/>
                <w:sz w:val="24"/>
                <w:szCs w:val="24"/>
              </w:rPr>
            </w:pPr>
            <w:r w:rsidRPr="00A756A8">
              <w:rPr>
                <w:rFonts w:ascii="Arial" w:hAnsi="Arial" w:cs="Arial"/>
                <w:sz w:val="24"/>
                <w:szCs w:val="24"/>
              </w:rPr>
              <w:t xml:space="preserve">Certificates are awarded for completing levels in </w:t>
            </w:r>
            <w:proofErr w:type="spellStart"/>
            <w:r w:rsidRPr="00A756A8">
              <w:rPr>
                <w:rFonts w:ascii="Arial" w:hAnsi="Arial" w:cs="Arial"/>
                <w:sz w:val="24"/>
                <w:szCs w:val="24"/>
              </w:rPr>
              <w:t>Numbots</w:t>
            </w:r>
            <w:proofErr w:type="spellEnd"/>
            <w:r w:rsidRPr="00A756A8">
              <w:rPr>
                <w:rFonts w:ascii="Arial" w:hAnsi="Arial" w:cs="Arial"/>
                <w:sz w:val="24"/>
                <w:szCs w:val="24"/>
              </w:rPr>
              <w:t xml:space="preserve"> in Celebration Service each week.</w:t>
            </w:r>
          </w:p>
          <w:p w14:paraId="1931E395" w14:textId="77777777" w:rsidR="00A756A8" w:rsidRPr="00A756A8" w:rsidRDefault="00A756A8" w:rsidP="004D5EBE">
            <w:pPr>
              <w:rPr>
                <w:rFonts w:ascii="Arial" w:hAnsi="Arial" w:cs="Arial"/>
                <w:sz w:val="24"/>
                <w:szCs w:val="24"/>
              </w:rPr>
            </w:pPr>
          </w:p>
          <w:p w14:paraId="64E209DB" w14:textId="0F86D0D9" w:rsidR="00055BB7" w:rsidRPr="004D5EBE" w:rsidRDefault="004D5EBE" w:rsidP="004D5EBE">
            <w:pPr>
              <w:rPr>
                <w:rFonts w:ascii="Arial" w:hAnsi="Arial" w:cs="Arial"/>
                <w:sz w:val="28"/>
                <w:szCs w:val="28"/>
              </w:rPr>
            </w:pPr>
            <w:r>
              <w:rPr>
                <w:rFonts w:ascii="Arial" w:hAnsi="Arial" w:cs="Arial"/>
                <w:sz w:val="28"/>
                <w:szCs w:val="28"/>
              </w:rPr>
              <w:t xml:space="preserve"> </w:t>
            </w:r>
          </w:p>
        </w:tc>
      </w:tr>
    </w:tbl>
    <w:p w14:paraId="14D649CF" w14:textId="77777777" w:rsidR="00180569" w:rsidRPr="00AE3590" w:rsidRDefault="00180569" w:rsidP="00AE3590">
      <w:pPr>
        <w:jc w:val="center"/>
        <w:rPr>
          <w:rFonts w:ascii="Arial" w:hAnsi="Arial" w:cs="Arial"/>
          <w:sz w:val="28"/>
          <w:szCs w:val="28"/>
          <w:u w:val="single"/>
        </w:rPr>
      </w:pPr>
    </w:p>
    <w:sectPr w:rsidR="00180569" w:rsidRPr="00AE3590" w:rsidSect="00AE359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9FA0C" w14:textId="77777777" w:rsidR="00C655C6" w:rsidRDefault="00C655C6" w:rsidP="00AE3590">
      <w:pPr>
        <w:spacing w:after="0" w:line="240" w:lineRule="auto"/>
      </w:pPr>
      <w:r>
        <w:separator/>
      </w:r>
    </w:p>
  </w:endnote>
  <w:endnote w:type="continuationSeparator" w:id="0">
    <w:p w14:paraId="2A4BBD47" w14:textId="77777777" w:rsidR="00C655C6" w:rsidRDefault="00C655C6" w:rsidP="00AE3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CCA7D" w14:textId="77777777" w:rsidR="00C655C6" w:rsidRDefault="00C655C6" w:rsidP="00AE3590">
      <w:pPr>
        <w:spacing w:after="0" w:line="240" w:lineRule="auto"/>
      </w:pPr>
      <w:r>
        <w:separator/>
      </w:r>
    </w:p>
  </w:footnote>
  <w:footnote w:type="continuationSeparator" w:id="0">
    <w:p w14:paraId="60A31ECE" w14:textId="77777777" w:rsidR="00C655C6" w:rsidRDefault="00C655C6" w:rsidP="00AE35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590"/>
    <w:rsid w:val="00055BB7"/>
    <w:rsid w:val="00180569"/>
    <w:rsid w:val="001968BB"/>
    <w:rsid w:val="001B50D8"/>
    <w:rsid w:val="0027216D"/>
    <w:rsid w:val="004A1F15"/>
    <w:rsid w:val="004D5EBE"/>
    <w:rsid w:val="00605D39"/>
    <w:rsid w:val="006C7EA4"/>
    <w:rsid w:val="00806ACE"/>
    <w:rsid w:val="00867EC8"/>
    <w:rsid w:val="00A12DD0"/>
    <w:rsid w:val="00A756A8"/>
    <w:rsid w:val="00AE3590"/>
    <w:rsid w:val="00C2546E"/>
    <w:rsid w:val="00C655C6"/>
    <w:rsid w:val="00CF42B7"/>
    <w:rsid w:val="00E141C9"/>
    <w:rsid w:val="00F7796A"/>
    <w:rsid w:val="00FD6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3D16EA"/>
  <w15:chartTrackingRefBased/>
  <w15:docId w15:val="{B77164EE-BE4D-4410-9645-1C4C71418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35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590"/>
  </w:style>
  <w:style w:type="paragraph" w:styleId="Footer">
    <w:name w:val="footer"/>
    <w:basedOn w:val="Normal"/>
    <w:link w:val="FooterChar"/>
    <w:uiPriority w:val="99"/>
    <w:unhideWhenUsed/>
    <w:rsid w:val="00AE3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590"/>
  </w:style>
  <w:style w:type="table" w:styleId="TableGrid">
    <w:name w:val="Table Grid"/>
    <w:basedOn w:val="TableNormal"/>
    <w:uiPriority w:val="39"/>
    <w:rsid w:val="00AE3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F42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42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1172</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Bryant</dc:creator>
  <cp:keywords/>
  <dc:description/>
  <cp:lastModifiedBy>Annie Ford</cp:lastModifiedBy>
  <cp:revision>2</cp:revision>
  <cp:lastPrinted>2019-09-09T11:00:00Z</cp:lastPrinted>
  <dcterms:created xsi:type="dcterms:W3CDTF">2025-09-10T07:46:00Z</dcterms:created>
  <dcterms:modified xsi:type="dcterms:W3CDTF">2025-09-10T07:46:00Z</dcterms:modified>
</cp:coreProperties>
</file>